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32" w:rsidRPr="00213232" w:rsidRDefault="00213232" w:rsidP="00213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213232" w:rsidRPr="00213232" w:rsidRDefault="00213232" w:rsidP="00213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gramStart"/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УРОВНЕ  ОСНОВНОГО</w:t>
      </w:r>
      <w:proofErr w:type="gramEnd"/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213232" w:rsidRPr="00213232" w:rsidRDefault="00213232" w:rsidP="00213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32" w:rsidRPr="00213232" w:rsidRDefault="0032240B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213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13232" w:rsidRPr="00213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«РОДНАЯ</w:t>
      </w:r>
      <w:r w:rsidR="00FC3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(РУССКАЯ)  ЛИТЕРАТУРА»</w:t>
      </w:r>
    </w:p>
    <w:p w:rsidR="00213232" w:rsidRPr="00213232" w:rsidRDefault="00213232" w:rsidP="0021323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9781" w:type="dxa"/>
        <w:tblInd w:w="-572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213232" w:rsidRPr="00213232" w:rsidTr="00213232"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96" w:type="dxa"/>
          </w:tcPr>
          <w:p w:rsidR="00EB74CA" w:rsidRPr="00EB74CA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от 29.12.2012г. № 273-ФЗ «Об образовании в Российской Федерации»</w:t>
            </w:r>
          </w:p>
          <w:p w:rsidR="00EB74CA" w:rsidRPr="00EB74CA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74CA" w:rsidRPr="00EB74CA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Приказ Министерства образования и науки Российской Федерации от 17.12.2010г. №1897 «Об утверждении федерального государственного образовательного стандарта основного общего образования» </w:t>
            </w:r>
          </w:p>
          <w:p w:rsidR="00EB74CA" w:rsidRPr="00EB74CA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74CA" w:rsidRPr="00EB74CA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3.Основная образовательная программа основного общего образования МБОУ «ВСОШ №4 им. </w:t>
            </w:r>
            <w:proofErr w:type="spellStart"/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>Г.Баруди</w:t>
            </w:r>
            <w:proofErr w:type="spellEnd"/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Высокогорского муниципального района </w:t>
            </w:r>
            <w:proofErr w:type="gramStart"/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>РТ»  на</w:t>
            </w:r>
            <w:proofErr w:type="gramEnd"/>
            <w:r w:rsidRPr="00EB74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2017-2022 гг.</w:t>
            </w:r>
          </w:p>
          <w:p w:rsidR="00EB74CA" w:rsidRPr="00EB74CA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F60E6" w:rsidRDefault="00EB74C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F6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13232"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Примерная основная образовательная программа основного общего образования, одобренная </w:t>
            </w:r>
            <w:r w:rsidR="00213232"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федерального учебно-методического объединения по общему образованию, протокол от </w:t>
            </w:r>
            <w:r w:rsidR="00213232"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8 апреля 2015 года №1/15.</w:t>
            </w:r>
            <w:r w:rsidR="00BF6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F60E6" w:rsidRDefault="00BF60E6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54FD" w:rsidRPr="0043199A" w:rsidRDefault="00BF60E6" w:rsidP="00EB74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Положение Концепции преподавания русского языка и литературы в Российской Федерации (утверждена распоряжением Правительства Российской Федерации от 09.04.2016 г. № 637</w:t>
            </w:r>
          </w:p>
          <w:p w:rsidR="0043199A" w:rsidRPr="00BF60E6" w:rsidRDefault="0043199A" w:rsidP="00EB74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3232" w:rsidRPr="00213232" w:rsidTr="00213232"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96" w:type="dxa"/>
          </w:tcPr>
          <w:p w:rsidR="00213232" w:rsidRPr="00213232" w:rsidRDefault="00213232" w:rsidP="00213232">
            <w:pPr>
              <w:autoSpaceDE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Цели предмета «Родная</w:t>
            </w:r>
            <w:r w:rsidR="00683DE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(русская)</w:t>
            </w:r>
            <w:r w:rsidRPr="0021323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литература» на ступени основного общего образования:</w:t>
            </w:r>
          </w:p>
          <w:p w:rsidR="00213232" w:rsidRPr="00213232" w:rsidRDefault="00213232" w:rsidP="00213232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- формировать познавательный интерес, любовь, уважительное отношение к русскому языку, а через него – к родной культуре;</w:t>
            </w:r>
          </w:p>
          <w:p w:rsidR="00213232" w:rsidRPr="00213232" w:rsidRDefault="00213232" w:rsidP="00213232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- воспитать ответственное отношение к сохранению и развитию родного языка;</w:t>
            </w:r>
          </w:p>
          <w:p w:rsidR="00213232" w:rsidRPr="00213232" w:rsidRDefault="00213232" w:rsidP="00213232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- совершенствовать коммуникативные умения и культуру речи, обеспечивающие свободное владение русским литературным языком в разных сферах общения;</w:t>
            </w:r>
          </w:p>
          <w:p w:rsidR="00213232" w:rsidRPr="00213232" w:rsidRDefault="00213232" w:rsidP="00213232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- углубить и расширить знания о явлениях и категориях современного русского литературного</w:t>
            </w:r>
            <w:r w:rsidR="0068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языка;</w:t>
            </w:r>
          </w:p>
          <w:p w:rsidR="00213232" w:rsidRDefault="00213232" w:rsidP="00213232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- развить проектное и исследовательское мышление, приобрести практический опыт исследовательской работы по родной литературе.</w:t>
            </w:r>
          </w:p>
          <w:p w:rsidR="00F854FD" w:rsidRPr="00213232" w:rsidRDefault="00F854FD" w:rsidP="00213232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32" w:rsidRPr="00213232" w:rsidTr="00213232"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796" w:type="dxa"/>
          </w:tcPr>
          <w:p w:rsidR="00213232" w:rsidRPr="00213232" w:rsidRDefault="00213232" w:rsidP="00213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На этапе основного общего образования на изучение предмета «Родная литература» в 5-9 классах отводится </w:t>
            </w:r>
            <w:r w:rsidRPr="00213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174 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, из них: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в 5 классе- 35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в 6 классе- 35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классе- 35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- </w:t>
            </w: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35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54FD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- </w:t>
            </w: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34 часа,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34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учебные  недели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4FD" w:rsidRPr="00213232" w:rsidRDefault="00F854FD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157" w:rsidRPr="0043199A" w:rsidTr="00213232">
        <w:tc>
          <w:tcPr>
            <w:tcW w:w="1985" w:type="dxa"/>
          </w:tcPr>
          <w:p w:rsidR="00701157" w:rsidRPr="0043199A" w:rsidRDefault="0043199A" w:rsidP="002132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796" w:type="dxa"/>
          </w:tcPr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Русский фольк</w:t>
            </w: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лор.</w:t>
            </w:r>
          </w:p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Древнерусская литература.</w:t>
            </w:r>
          </w:p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А.С. Пушкин. М. Лермонтов. Н. Гоголь.</w:t>
            </w:r>
          </w:p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Поэзия пушкин</w:t>
            </w: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ской поры.</w:t>
            </w:r>
          </w:p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Литературные сказки XIX–XX вв.</w:t>
            </w:r>
          </w:p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Поэзия второй половины XIX в.</w:t>
            </w:r>
          </w:p>
          <w:p w:rsidR="0043199A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Проза конца XIX </w:t>
            </w: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– начала XX вв.</w:t>
            </w:r>
          </w:p>
          <w:p w:rsidR="00701157" w:rsidRPr="0043199A" w:rsidRDefault="0043199A" w:rsidP="0043199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Поэзия конца XIX </w:t>
            </w:r>
            <w:r w:rsidRPr="0043199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– начала XX вв.</w:t>
            </w:r>
          </w:p>
          <w:p w:rsidR="0043199A" w:rsidRP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Поэзия 20–50-х гг. XX в.</w:t>
            </w:r>
          </w:p>
          <w:p w:rsidR="0043199A" w:rsidRP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Проза о Великой Отечественной войне.</w:t>
            </w:r>
          </w:p>
          <w:p w:rsidR="0043199A" w:rsidRP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проза о человеке и природе, их взаимоотношени</w:t>
            </w: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ях.</w:t>
            </w:r>
          </w:p>
          <w:p w:rsidR="0043199A" w:rsidRP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Проза о детях.</w:t>
            </w:r>
          </w:p>
          <w:p w:rsid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Поэзия второй половины XX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  <w:p w:rsidR="0043199A" w:rsidRP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Проза русской эмиграции.</w:t>
            </w:r>
          </w:p>
          <w:p w:rsid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Проза и поэзия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подростках и для подростков последних десяти</w:t>
            </w: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летий авторов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3199A">
              <w:rPr>
                <w:rFonts w:ascii="Times New Roman" w:eastAsia="Calibri" w:hAnsi="Times New Roman" w:cs="Times New Roman"/>
                <w:sz w:val="24"/>
                <w:szCs w:val="24"/>
              </w:rPr>
              <w:t>- лауреатов премий и конкурсов.</w:t>
            </w:r>
          </w:p>
          <w:p w:rsidR="0043199A" w:rsidRPr="0043199A" w:rsidRDefault="0043199A" w:rsidP="004319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80D9B" w:rsidRPr="0043199A" w:rsidRDefault="00F80D9B">
      <w:pPr>
        <w:rPr>
          <w:sz w:val="24"/>
          <w:szCs w:val="24"/>
        </w:rPr>
      </w:pPr>
    </w:p>
    <w:sectPr w:rsidR="00F80D9B" w:rsidRPr="00431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A279E"/>
    <w:multiLevelType w:val="hybridMultilevel"/>
    <w:tmpl w:val="1F183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01260"/>
    <w:multiLevelType w:val="hybridMultilevel"/>
    <w:tmpl w:val="1AF21E74"/>
    <w:lvl w:ilvl="0" w:tplc="A992DB10">
      <w:numFmt w:val="bullet"/>
      <w:lvlText w:val="–"/>
      <w:lvlJc w:val="left"/>
      <w:pPr>
        <w:ind w:left="1246" w:hanging="361"/>
      </w:pPr>
      <w:rPr>
        <w:rFonts w:hint="default"/>
        <w:b/>
        <w:bCs/>
        <w:w w:val="198"/>
        <w:lang w:val="ru-RU" w:eastAsia="ru-RU" w:bidi="ru-RU"/>
      </w:rPr>
    </w:lvl>
    <w:lvl w:ilvl="1" w:tplc="6CB251C6">
      <w:numFmt w:val="bullet"/>
      <w:lvlText w:val="•"/>
      <w:lvlJc w:val="left"/>
      <w:pPr>
        <w:ind w:left="2074" w:hanging="361"/>
      </w:pPr>
      <w:rPr>
        <w:rFonts w:hint="default"/>
        <w:lang w:val="ru-RU" w:eastAsia="ru-RU" w:bidi="ru-RU"/>
      </w:rPr>
    </w:lvl>
    <w:lvl w:ilvl="2" w:tplc="A246C484">
      <w:numFmt w:val="bullet"/>
      <w:lvlText w:val="•"/>
      <w:lvlJc w:val="left"/>
      <w:pPr>
        <w:ind w:left="2908" w:hanging="361"/>
      </w:pPr>
      <w:rPr>
        <w:rFonts w:hint="default"/>
        <w:lang w:val="ru-RU" w:eastAsia="ru-RU" w:bidi="ru-RU"/>
      </w:rPr>
    </w:lvl>
    <w:lvl w:ilvl="3" w:tplc="A6B871BA">
      <w:numFmt w:val="bullet"/>
      <w:lvlText w:val="•"/>
      <w:lvlJc w:val="left"/>
      <w:pPr>
        <w:ind w:left="3743" w:hanging="361"/>
      </w:pPr>
      <w:rPr>
        <w:rFonts w:hint="default"/>
        <w:lang w:val="ru-RU" w:eastAsia="ru-RU" w:bidi="ru-RU"/>
      </w:rPr>
    </w:lvl>
    <w:lvl w:ilvl="4" w:tplc="551EDBFE">
      <w:numFmt w:val="bullet"/>
      <w:lvlText w:val="•"/>
      <w:lvlJc w:val="left"/>
      <w:pPr>
        <w:ind w:left="4577" w:hanging="361"/>
      </w:pPr>
      <w:rPr>
        <w:rFonts w:hint="default"/>
        <w:lang w:val="ru-RU" w:eastAsia="ru-RU" w:bidi="ru-RU"/>
      </w:rPr>
    </w:lvl>
    <w:lvl w:ilvl="5" w:tplc="41A85EDE">
      <w:numFmt w:val="bullet"/>
      <w:lvlText w:val="•"/>
      <w:lvlJc w:val="left"/>
      <w:pPr>
        <w:ind w:left="5412" w:hanging="361"/>
      </w:pPr>
      <w:rPr>
        <w:rFonts w:hint="default"/>
        <w:lang w:val="ru-RU" w:eastAsia="ru-RU" w:bidi="ru-RU"/>
      </w:rPr>
    </w:lvl>
    <w:lvl w:ilvl="6" w:tplc="F230B9FE">
      <w:numFmt w:val="bullet"/>
      <w:lvlText w:val="•"/>
      <w:lvlJc w:val="left"/>
      <w:pPr>
        <w:ind w:left="6246" w:hanging="361"/>
      </w:pPr>
      <w:rPr>
        <w:rFonts w:hint="default"/>
        <w:lang w:val="ru-RU" w:eastAsia="ru-RU" w:bidi="ru-RU"/>
      </w:rPr>
    </w:lvl>
    <w:lvl w:ilvl="7" w:tplc="D0C0CFC0">
      <w:numFmt w:val="bullet"/>
      <w:lvlText w:val="•"/>
      <w:lvlJc w:val="left"/>
      <w:pPr>
        <w:ind w:left="7080" w:hanging="361"/>
      </w:pPr>
      <w:rPr>
        <w:rFonts w:hint="default"/>
        <w:lang w:val="ru-RU" w:eastAsia="ru-RU" w:bidi="ru-RU"/>
      </w:rPr>
    </w:lvl>
    <w:lvl w:ilvl="8" w:tplc="AE1604D6">
      <w:numFmt w:val="bullet"/>
      <w:lvlText w:val="•"/>
      <w:lvlJc w:val="left"/>
      <w:pPr>
        <w:ind w:left="7915" w:hanging="361"/>
      </w:pPr>
      <w:rPr>
        <w:rFonts w:hint="default"/>
        <w:lang w:val="ru-RU" w:eastAsia="ru-RU" w:bidi="ru-RU"/>
      </w:rPr>
    </w:lvl>
  </w:abstractNum>
  <w:abstractNum w:abstractNumId="2" w15:restartNumberingAfterBreak="0">
    <w:nsid w:val="72CB2495"/>
    <w:multiLevelType w:val="hybridMultilevel"/>
    <w:tmpl w:val="5ACC9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34"/>
    <w:rsid w:val="000151D8"/>
    <w:rsid w:val="00213232"/>
    <w:rsid w:val="0032240B"/>
    <w:rsid w:val="0043199A"/>
    <w:rsid w:val="00683DE6"/>
    <w:rsid w:val="006E1834"/>
    <w:rsid w:val="00701157"/>
    <w:rsid w:val="009558A6"/>
    <w:rsid w:val="00BB1698"/>
    <w:rsid w:val="00BF60E6"/>
    <w:rsid w:val="00E508C8"/>
    <w:rsid w:val="00EB74CA"/>
    <w:rsid w:val="00F80D9B"/>
    <w:rsid w:val="00F854FD"/>
    <w:rsid w:val="00FC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4DE20-EA96-4802-BEAB-17B4F9A5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132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1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2020-03-20T18:47:00Z</dcterms:created>
  <dcterms:modified xsi:type="dcterms:W3CDTF">2020-03-24T06:01:00Z</dcterms:modified>
</cp:coreProperties>
</file>